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F459A" w:rsidRDefault="00957E38">
      <w:pPr>
        <w:jc w:val="center"/>
        <w:rPr>
          <w:rFonts w:ascii="EB Garamond" w:eastAsia="EB Garamond" w:hAnsi="EB Garamond" w:cs="EB Garamond"/>
          <w:sz w:val="36"/>
          <w:szCs w:val="36"/>
        </w:rPr>
      </w:pPr>
      <w:r>
        <w:rPr>
          <w:rFonts w:ascii="EB Garamond" w:eastAsia="EB Garamond" w:hAnsi="EB Garamond" w:cs="EB Garamond"/>
          <w:sz w:val="36"/>
          <w:szCs w:val="36"/>
        </w:rPr>
        <w:t>Overview / Outline of Your Story’s Arc</w:t>
      </w:r>
    </w:p>
    <w:p w14:paraId="00000002" w14:textId="77777777" w:rsidR="00DF459A" w:rsidRDefault="00DF459A">
      <w:pPr>
        <w:jc w:val="center"/>
        <w:rPr>
          <w:rFonts w:ascii="EB Garamond" w:eastAsia="EB Garamond" w:hAnsi="EB Garamond" w:cs="EB Garamond"/>
          <w:sz w:val="24"/>
          <w:szCs w:val="24"/>
        </w:rPr>
      </w:pPr>
    </w:p>
    <w:p w14:paraId="00000003" w14:textId="77777777" w:rsidR="00DF459A" w:rsidRDefault="00957E38">
      <w:pPr>
        <w:rPr>
          <w:rFonts w:ascii="EB Garamond" w:eastAsia="EB Garamond" w:hAnsi="EB Garamond" w:cs="EB Garamond"/>
          <w:sz w:val="26"/>
          <w:szCs w:val="26"/>
        </w:rPr>
      </w:pPr>
      <w:r>
        <w:rPr>
          <w:rFonts w:ascii="EB Garamond" w:eastAsia="EB Garamond" w:hAnsi="EB Garamond" w:cs="EB Garamond"/>
          <w:sz w:val="26"/>
          <w:szCs w:val="26"/>
        </w:rPr>
        <w:t xml:space="preserve">Your Overview / Outline of Your Story’s Arc is where you describe the overall sequence of the story </w:t>
      </w:r>
      <w:proofErr w:type="gramStart"/>
      <w:r>
        <w:rPr>
          <w:rFonts w:ascii="EB Garamond" w:eastAsia="EB Garamond" w:hAnsi="EB Garamond" w:cs="EB Garamond"/>
          <w:sz w:val="26"/>
          <w:szCs w:val="26"/>
        </w:rPr>
        <w:t>you’re</w:t>
      </w:r>
      <w:proofErr w:type="gramEnd"/>
      <w:r>
        <w:rPr>
          <w:rFonts w:ascii="EB Garamond" w:eastAsia="EB Garamond" w:hAnsi="EB Garamond" w:cs="EB Garamond"/>
          <w:sz w:val="26"/>
          <w:szCs w:val="26"/>
        </w:rPr>
        <w:t xml:space="preserve"> going to tell. If your interview and b-roll logs are the “puzzle pieces”, this document is the cover of the puzzle box, which shows how things will look when it all comes together. Your overview / outline will:</w:t>
      </w:r>
    </w:p>
    <w:p w14:paraId="00000004" w14:textId="77777777" w:rsidR="00DF459A" w:rsidRDefault="00957E38">
      <w:pPr>
        <w:numPr>
          <w:ilvl w:val="0"/>
          <w:numId w:val="1"/>
        </w:numPr>
        <w:rPr>
          <w:rFonts w:ascii="EB Garamond" w:eastAsia="EB Garamond" w:hAnsi="EB Garamond" w:cs="EB Garamond"/>
          <w:sz w:val="26"/>
          <w:szCs w:val="26"/>
        </w:rPr>
      </w:pPr>
      <w:r>
        <w:rPr>
          <w:rFonts w:ascii="EB Garamond" w:eastAsia="EB Garamond" w:hAnsi="EB Garamond" w:cs="EB Garamond"/>
          <w:sz w:val="26"/>
          <w:szCs w:val="26"/>
        </w:rPr>
        <w:t xml:space="preserve">Begin with your working title and your vision / purpose statement. </w:t>
      </w:r>
    </w:p>
    <w:p w14:paraId="00000005" w14:textId="77777777" w:rsidR="00DF459A" w:rsidRDefault="00957E38">
      <w:pPr>
        <w:numPr>
          <w:ilvl w:val="0"/>
          <w:numId w:val="1"/>
        </w:numPr>
        <w:rPr>
          <w:rFonts w:ascii="EB Garamond" w:eastAsia="EB Garamond" w:hAnsi="EB Garamond" w:cs="EB Garamond"/>
          <w:sz w:val="26"/>
          <w:szCs w:val="26"/>
        </w:rPr>
      </w:pPr>
      <w:r>
        <w:rPr>
          <w:rFonts w:ascii="EB Garamond" w:eastAsia="EB Garamond" w:hAnsi="EB Garamond" w:cs="EB Garamond"/>
          <w:sz w:val="26"/>
          <w:szCs w:val="26"/>
        </w:rPr>
        <w:t xml:space="preserve">Outline / describe the parts of the story in the order </w:t>
      </w:r>
      <w:proofErr w:type="gramStart"/>
      <w:r>
        <w:rPr>
          <w:rFonts w:ascii="EB Garamond" w:eastAsia="EB Garamond" w:hAnsi="EB Garamond" w:cs="EB Garamond"/>
          <w:sz w:val="26"/>
          <w:szCs w:val="26"/>
        </w:rPr>
        <w:t>they’ll</w:t>
      </w:r>
      <w:proofErr w:type="gramEnd"/>
      <w:r>
        <w:rPr>
          <w:rFonts w:ascii="EB Garamond" w:eastAsia="EB Garamond" w:hAnsi="EB Garamond" w:cs="EB Garamond"/>
          <w:sz w:val="26"/>
          <w:szCs w:val="26"/>
        </w:rPr>
        <w:t xml:space="preserve"> occur (without getting too detailed).</w:t>
      </w:r>
    </w:p>
    <w:p w14:paraId="00000006" w14:textId="77777777" w:rsidR="00DF459A" w:rsidRDefault="00957E38">
      <w:pPr>
        <w:numPr>
          <w:ilvl w:val="0"/>
          <w:numId w:val="1"/>
        </w:numPr>
        <w:rPr>
          <w:rFonts w:ascii="EB Garamond" w:eastAsia="EB Garamond" w:hAnsi="EB Garamond" w:cs="EB Garamond"/>
          <w:sz w:val="26"/>
          <w:szCs w:val="26"/>
        </w:rPr>
      </w:pPr>
      <w:r>
        <w:rPr>
          <w:rFonts w:ascii="EB Garamond" w:eastAsia="EB Garamond" w:hAnsi="EB Garamond" w:cs="EB Garamond"/>
          <w:sz w:val="26"/>
          <w:szCs w:val="26"/>
        </w:rPr>
        <w:t>Be no more than a single page.</w:t>
      </w:r>
    </w:p>
    <w:p w14:paraId="00000007" w14:textId="77777777" w:rsidR="00DF459A" w:rsidRDefault="00DF459A">
      <w:pPr>
        <w:rPr>
          <w:rFonts w:ascii="EB Garamond" w:eastAsia="EB Garamond" w:hAnsi="EB Garamond" w:cs="EB Garamond"/>
          <w:sz w:val="26"/>
          <w:szCs w:val="26"/>
        </w:rPr>
      </w:pPr>
    </w:p>
    <w:p w14:paraId="00000008" w14:textId="77777777" w:rsidR="00DF459A" w:rsidRDefault="00957E38">
      <w:pPr>
        <w:rPr>
          <w:rFonts w:ascii="EB Garamond" w:eastAsia="EB Garamond" w:hAnsi="EB Garamond" w:cs="EB Garamond"/>
          <w:sz w:val="26"/>
          <w:szCs w:val="26"/>
        </w:rPr>
      </w:pPr>
      <w:r>
        <w:rPr>
          <w:rFonts w:ascii="EB Garamond" w:eastAsia="EB Garamond" w:hAnsi="EB Garamond" w:cs="EB Garamond"/>
          <w:sz w:val="26"/>
          <w:szCs w:val="26"/>
        </w:rPr>
        <w:t xml:space="preserve">Remember the </w:t>
      </w:r>
      <w:hyperlink r:id="rId5">
        <w:r>
          <w:rPr>
            <w:rFonts w:ascii="EB Garamond" w:eastAsia="EB Garamond" w:hAnsi="EB Garamond" w:cs="EB Garamond"/>
            <w:i/>
            <w:color w:val="1155CC"/>
            <w:sz w:val="26"/>
            <w:szCs w:val="26"/>
            <w:u w:val="single"/>
          </w:rPr>
          <w:t>Denali: A Tribute to Man’s Best Friend</w:t>
        </w:r>
      </w:hyperlink>
      <w:r>
        <w:rPr>
          <w:rFonts w:ascii="EB Garamond" w:eastAsia="EB Garamond" w:hAnsi="EB Garamond" w:cs="EB Garamond"/>
          <w:sz w:val="26"/>
          <w:szCs w:val="26"/>
        </w:rPr>
        <w:t xml:space="preserve">, the short film we watched back in September when we first met at Middlebury College? </w:t>
      </w:r>
      <w:proofErr w:type="gramStart"/>
      <w:r>
        <w:rPr>
          <w:rFonts w:ascii="EB Garamond" w:eastAsia="EB Garamond" w:hAnsi="EB Garamond" w:cs="EB Garamond"/>
          <w:sz w:val="26"/>
          <w:szCs w:val="26"/>
        </w:rPr>
        <w:t>Here’s</w:t>
      </w:r>
      <w:proofErr w:type="gramEnd"/>
      <w:r>
        <w:rPr>
          <w:rFonts w:ascii="EB Garamond" w:eastAsia="EB Garamond" w:hAnsi="EB Garamond" w:cs="EB Garamond"/>
          <w:sz w:val="26"/>
          <w:szCs w:val="26"/>
        </w:rPr>
        <w:t xml:space="preserve"> what an Overview / Outline might have looked like for that film.</w:t>
      </w:r>
    </w:p>
    <w:p w14:paraId="00000009" w14:textId="77777777" w:rsidR="00DF459A" w:rsidRDefault="00DF459A">
      <w:pPr>
        <w:rPr>
          <w:rFonts w:ascii="EB Garamond" w:eastAsia="EB Garamond" w:hAnsi="EB Garamond" w:cs="EB Garamond"/>
          <w:sz w:val="24"/>
          <w:szCs w:val="24"/>
        </w:rPr>
      </w:pPr>
    </w:p>
    <w:p w14:paraId="0000000A" w14:textId="77777777" w:rsidR="00DF459A" w:rsidRDefault="00957E38">
      <w:pPr>
        <w:jc w:val="center"/>
        <w:rPr>
          <w:rFonts w:ascii="EB Garamond" w:eastAsia="EB Garamond" w:hAnsi="EB Garamond" w:cs="EB Garamond"/>
          <w:b/>
          <w:sz w:val="24"/>
          <w:szCs w:val="24"/>
        </w:rPr>
      </w:pPr>
      <w:r>
        <w:rPr>
          <w:rFonts w:ascii="EB Garamond" w:eastAsia="EB Garamond" w:hAnsi="EB Garamond" w:cs="EB Garamond"/>
          <w:b/>
          <w:sz w:val="24"/>
          <w:szCs w:val="24"/>
        </w:rPr>
        <w:t>Denali: A Tribute to Man’s Best Friend</w:t>
      </w:r>
    </w:p>
    <w:p w14:paraId="0000000B" w14:textId="77777777" w:rsidR="00DF459A" w:rsidRDefault="00DF459A">
      <w:pPr>
        <w:jc w:val="center"/>
        <w:rPr>
          <w:rFonts w:ascii="EB Garamond" w:eastAsia="EB Garamond" w:hAnsi="EB Garamond" w:cs="EB Garamond"/>
          <w:sz w:val="24"/>
          <w:szCs w:val="24"/>
        </w:rPr>
      </w:pPr>
    </w:p>
    <w:p w14:paraId="0000000C" w14:textId="77777777" w:rsidR="00DF459A" w:rsidRDefault="00957E38">
      <w:pPr>
        <w:rPr>
          <w:rFonts w:ascii="EB Garamond" w:eastAsia="EB Garamond" w:hAnsi="EB Garamond" w:cs="EB Garamond"/>
          <w:sz w:val="24"/>
          <w:szCs w:val="24"/>
        </w:rPr>
      </w:pPr>
      <w:r>
        <w:rPr>
          <w:rFonts w:ascii="EB Garamond" w:eastAsia="EB Garamond" w:hAnsi="EB Garamond" w:cs="EB Garamond"/>
          <w:b/>
          <w:sz w:val="24"/>
          <w:szCs w:val="24"/>
        </w:rPr>
        <w:t>Purpose / Vision</w:t>
      </w:r>
      <w:r>
        <w:rPr>
          <w:rFonts w:ascii="EB Garamond" w:eastAsia="EB Garamond" w:hAnsi="EB Garamond" w:cs="EB Garamond"/>
          <w:sz w:val="24"/>
          <w:szCs w:val="24"/>
        </w:rPr>
        <w:t xml:space="preserve">: </w:t>
      </w:r>
      <w:proofErr w:type="gramStart"/>
      <w:r>
        <w:rPr>
          <w:rFonts w:ascii="EB Garamond" w:eastAsia="EB Garamond" w:hAnsi="EB Garamond" w:cs="EB Garamond"/>
          <w:sz w:val="24"/>
          <w:szCs w:val="24"/>
        </w:rPr>
        <w:t>We’ve</w:t>
      </w:r>
      <w:proofErr w:type="gramEnd"/>
      <w:r>
        <w:rPr>
          <w:rFonts w:ascii="EB Garamond" w:eastAsia="EB Garamond" w:hAnsi="EB Garamond" w:cs="EB Garamond"/>
          <w:sz w:val="24"/>
          <w:szCs w:val="24"/>
        </w:rPr>
        <w:t xml:space="preserve"> created this film to startle people into understanding just how deeply meaningful our relationships can be with those we love and the natural world, when we keep our minds and hearts open to both. We want our audience to be so moved by this story that they take stock of what really matters in life--the relationships in their lives &amp; the wonder of the natural world--and rekindle their commitment to nourishing both. </w:t>
      </w:r>
      <w:proofErr w:type="gramStart"/>
      <w:r>
        <w:rPr>
          <w:rFonts w:ascii="EB Garamond" w:eastAsia="EB Garamond" w:hAnsi="EB Garamond" w:cs="EB Garamond"/>
          <w:sz w:val="24"/>
          <w:szCs w:val="24"/>
        </w:rPr>
        <w:t>We’re</w:t>
      </w:r>
      <w:proofErr w:type="gramEnd"/>
      <w:r>
        <w:rPr>
          <w:rFonts w:ascii="EB Garamond" w:eastAsia="EB Garamond" w:hAnsi="EB Garamond" w:cs="EB Garamond"/>
          <w:sz w:val="24"/>
          <w:szCs w:val="24"/>
        </w:rPr>
        <w:t xml:space="preserve"> looking to inspire our audience to be more grateful for and attentive to what is good in their lives. </w:t>
      </w:r>
    </w:p>
    <w:p w14:paraId="0000000D" w14:textId="77777777" w:rsidR="00DF459A" w:rsidRDefault="00DF459A">
      <w:pPr>
        <w:rPr>
          <w:rFonts w:ascii="EB Garamond" w:eastAsia="EB Garamond" w:hAnsi="EB Garamond" w:cs="EB Garamond"/>
          <w:sz w:val="24"/>
          <w:szCs w:val="24"/>
        </w:rPr>
      </w:pPr>
    </w:p>
    <w:p w14:paraId="0000000E" w14:textId="77777777" w:rsidR="00DF459A" w:rsidRDefault="00957E38">
      <w:pPr>
        <w:rPr>
          <w:rFonts w:ascii="EB Garamond" w:eastAsia="EB Garamond" w:hAnsi="EB Garamond" w:cs="EB Garamond"/>
          <w:b/>
          <w:sz w:val="24"/>
          <w:szCs w:val="24"/>
        </w:rPr>
      </w:pPr>
      <w:r>
        <w:rPr>
          <w:rFonts w:ascii="EB Garamond" w:eastAsia="EB Garamond" w:hAnsi="EB Garamond" w:cs="EB Garamond"/>
          <w:b/>
          <w:sz w:val="24"/>
          <w:szCs w:val="24"/>
        </w:rPr>
        <w:t>Opening / Hook</w:t>
      </w:r>
    </w:p>
    <w:p w14:paraId="0000000F" w14:textId="77777777" w:rsidR="00DF459A" w:rsidRDefault="00957E38">
      <w:pPr>
        <w:numPr>
          <w:ilvl w:val="0"/>
          <w:numId w:val="5"/>
        </w:numPr>
        <w:rPr>
          <w:rFonts w:ascii="EB Garamond" w:eastAsia="EB Garamond" w:hAnsi="EB Garamond" w:cs="EB Garamond"/>
          <w:sz w:val="24"/>
          <w:szCs w:val="24"/>
        </w:rPr>
      </w:pPr>
      <w:proofErr w:type="gramStart"/>
      <w:r>
        <w:rPr>
          <w:rFonts w:ascii="EB Garamond" w:eastAsia="EB Garamond" w:hAnsi="EB Garamond" w:cs="EB Garamond"/>
          <w:sz w:val="24"/>
          <w:szCs w:val="24"/>
        </w:rPr>
        <w:t>We’ll</w:t>
      </w:r>
      <w:proofErr w:type="gramEnd"/>
      <w:r>
        <w:rPr>
          <w:rFonts w:ascii="EB Garamond" w:eastAsia="EB Garamond" w:hAnsi="EB Garamond" w:cs="EB Garamond"/>
          <w:sz w:val="24"/>
          <w:szCs w:val="24"/>
        </w:rPr>
        <w:t xml:space="preserve"> begin with Denali (dog) &amp; Ben (dog owner) at a spectacular beach where they’re going surfing / swimming, with the twist that Denali will be narrating the story. This humorous twist shifts, though, when Denali shares that he thinks Ben knows that Denali is dying because he keeps bringing Denali to </w:t>
      </w:r>
      <w:proofErr w:type="gramStart"/>
      <w:r>
        <w:rPr>
          <w:rFonts w:ascii="EB Garamond" w:eastAsia="EB Garamond" w:hAnsi="EB Garamond" w:cs="EB Garamond"/>
          <w:sz w:val="24"/>
          <w:szCs w:val="24"/>
        </w:rPr>
        <w:t>all of</w:t>
      </w:r>
      <w:proofErr w:type="gramEnd"/>
      <w:r>
        <w:rPr>
          <w:rFonts w:ascii="EB Garamond" w:eastAsia="EB Garamond" w:hAnsi="EB Garamond" w:cs="EB Garamond"/>
          <w:sz w:val="24"/>
          <w:szCs w:val="24"/>
        </w:rPr>
        <w:t xml:space="preserve"> their favorite places that they’ve been together.</w:t>
      </w:r>
    </w:p>
    <w:p w14:paraId="00000010" w14:textId="77777777" w:rsidR="00DF459A" w:rsidRDefault="00957E38">
      <w:pPr>
        <w:rPr>
          <w:rFonts w:ascii="EB Garamond" w:eastAsia="EB Garamond" w:hAnsi="EB Garamond" w:cs="EB Garamond"/>
          <w:b/>
          <w:sz w:val="24"/>
          <w:szCs w:val="24"/>
        </w:rPr>
      </w:pPr>
      <w:r>
        <w:rPr>
          <w:rFonts w:ascii="EB Garamond" w:eastAsia="EB Garamond" w:hAnsi="EB Garamond" w:cs="EB Garamond"/>
          <w:b/>
          <w:sz w:val="24"/>
          <w:szCs w:val="24"/>
        </w:rPr>
        <w:t>Backstory</w:t>
      </w:r>
    </w:p>
    <w:p w14:paraId="00000011" w14:textId="77777777" w:rsidR="00DF459A" w:rsidRDefault="00957E38">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Denali then narrates what it was like growing up with Ben</w:t>
      </w:r>
      <w:proofErr w:type="gramStart"/>
      <w:r>
        <w:rPr>
          <w:rFonts w:ascii="EB Garamond" w:eastAsia="EB Garamond" w:hAnsi="EB Garamond" w:cs="EB Garamond"/>
          <w:sz w:val="24"/>
          <w:szCs w:val="24"/>
        </w:rPr>
        <w:t>--”the</w:t>
      </w:r>
      <w:proofErr w:type="gramEnd"/>
      <w:r>
        <w:rPr>
          <w:rFonts w:ascii="EB Garamond" w:eastAsia="EB Garamond" w:hAnsi="EB Garamond" w:cs="EB Garamond"/>
          <w:sz w:val="24"/>
          <w:szCs w:val="24"/>
        </w:rPr>
        <w:t xml:space="preserve"> good old days”. </w:t>
      </w:r>
    </w:p>
    <w:p w14:paraId="00000012" w14:textId="77777777" w:rsidR="00DF459A" w:rsidRDefault="00957E38">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Traveling with Ben on his photoshoots.</w:t>
      </w:r>
    </w:p>
    <w:p w14:paraId="00000013" w14:textId="77777777" w:rsidR="00DF459A" w:rsidRDefault="00957E38">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Hanging out with Ben’s friends in amazing places.</w:t>
      </w:r>
    </w:p>
    <w:p w14:paraId="00000014" w14:textId="77777777" w:rsidR="00DF459A" w:rsidRDefault="00957E38">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How Denali became a model.</w:t>
      </w:r>
    </w:p>
    <w:p w14:paraId="00000015" w14:textId="77777777" w:rsidR="00DF459A" w:rsidRDefault="00957E38">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Denali describes Ben’s cancer.</w:t>
      </w:r>
    </w:p>
    <w:p w14:paraId="00000016" w14:textId="77777777" w:rsidR="00DF459A" w:rsidRDefault="00957E38">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How they found out: Joshua tree trip when Ben collapses.</w:t>
      </w:r>
    </w:p>
    <w:p w14:paraId="00000017" w14:textId="77777777" w:rsidR="00DF459A" w:rsidRDefault="00957E38">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Denali described how bad he felt that Ben had to start pooping in a bag (funny and poignant)</w:t>
      </w:r>
    </w:p>
    <w:p w14:paraId="00000018" w14:textId="77777777" w:rsidR="00DF459A" w:rsidRDefault="00957E38">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Denali describes how the insurance company denied the claim and how we dreamed of biting them all to give them rabies (again, </w:t>
      </w:r>
      <w:proofErr w:type="gramStart"/>
      <w:r>
        <w:rPr>
          <w:rFonts w:ascii="EB Garamond" w:eastAsia="EB Garamond" w:hAnsi="EB Garamond" w:cs="EB Garamond"/>
          <w:sz w:val="24"/>
          <w:szCs w:val="24"/>
        </w:rPr>
        <w:t>funny</w:t>
      </w:r>
      <w:proofErr w:type="gramEnd"/>
      <w:r>
        <w:rPr>
          <w:rFonts w:ascii="EB Garamond" w:eastAsia="EB Garamond" w:hAnsi="EB Garamond" w:cs="EB Garamond"/>
          <w:sz w:val="24"/>
          <w:szCs w:val="24"/>
        </w:rPr>
        <w:t xml:space="preserve"> and poignant). </w:t>
      </w:r>
    </w:p>
    <w:p w14:paraId="00000019" w14:textId="77777777" w:rsidR="00DF459A" w:rsidRDefault="00957E38">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 xml:space="preserve">Ben gets </w:t>
      </w:r>
      <w:proofErr w:type="gramStart"/>
      <w:r>
        <w:rPr>
          <w:rFonts w:ascii="EB Garamond" w:eastAsia="EB Garamond" w:hAnsi="EB Garamond" w:cs="EB Garamond"/>
          <w:sz w:val="24"/>
          <w:szCs w:val="24"/>
        </w:rPr>
        <w:t>better</w:t>
      </w:r>
      <w:proofErr w:type="gramEnd"/>
    </w:p>
    <w:p w14:paraId="0000001A" w14:textId="77777777" w:rsidR="00DF459A" w:rsidRDefault="00957E38">
      <w:pPr>
        <w:numPr>
          <w:ilvl w:val="1"/>
          <w:numId w:val="6"/>
        </w:numPr>
        <w:rPr>
          <w:rFonts w:ascii="EB Garamond" w:eastAsia="EB Garamond" w:hAnsi="EB Garamond" w:cs="EB Garamond"/>
          <w:sz w:val="24"/>
          <w:szCs w:val="24"/>
        </w:rPr>
      </w:pPr>
      <w:proofErr w:type="spellStart"/>
      <w:r>
        <w:rPr>
          <w:rFonts w:ascii="EB Garamond" w:eastAsia="EB Garamond" w:hAnsi="EB Garamond" w:cs="EB Garamond"/>
          <w:sz w:val="24"/>
          <w:szCs w:val="24"/>
        </w:rPr>
        <w:t>Delani</w:t>
      </w:r>
      <w:proofErr w:type="spellEnd"/>
      <w:r>
        <w:rPr>
          <w:rFonts w:ascii="EB Garamond" w:eastAsia="EB Garamond" w:hAnsi="EB Garamond" w:cs="EB Garamond"/>
          <w:sz w:val="24"/>
          <w:szCs w:val="24"/>
        </w:rPr>
        <w:t xml:space="preserve"> describes how grateful he is that Ben got better.</w:t>
      </w:r>
    </w:p>
    <w:p w14:paraId="0000001B" w14:textId="77777777" w:rsidR="00DF459A" w:rsidRDefault="00957E38">
      <w:pPr>
        <w:numPr>
          <w:ilvl w:val="1"/>
          <w:numId w:val="6"/>
        </w:numPr>
        <w:rPr>
          <w:rFonts w:ascii="EB Garamond" w:eastAsia="EB Garamond" w:hAnsi="EB Garamond" w:cs="EB Garamond"/>
          <w:sz w:val="24"/>
          <w:szCs w:val="24"/>
        </w:rPr>
      </w:pPr>
      <w:proofErr w:type="spellStart"/>
      <w:r>
        <w:rPr>
          <w:rFonts w:ascii="EB Garamond" w:eastAsia="EB Garamond" w:hAnsi="EB Garamond" w:cs="EB Garamond"/>
          <w:sz w:val="24"/>
          <w:szCs w:val="24"/>
        </w:rPr>
        <w:t>Delani</w:t>
      </w:r>
      <w:proofErr w:type="spellEnd"/>
      <w:r>
        <w:rPr>
          <w:rFonts w:ascii="EB Garamond" w:eastAsia="EB Garamond" w:hAnsi="EB Garamond" w:cs="EB Garamond"/>
          <w:sz w:val="24"/>
          <w:szCs w:val="24"/>
        </w:rPr>
        <w:t xml:space="preserve"> </w:t>
      </w:r>
      <w:proofErr w:type="gramStart"/>
      <w:r>
        <w:rPr>
          <w:rFonts w:ascii="EB Garamond" w:eastAsia="EB Garamond" w:hAnsi="EB Garamond" w:cs="EB Garamond"/>
          <w:sz w:val="24"/>
          <w:szCs w:val="24"/>
        </w:rPr>
        <w:t>can’t</w:t>
      </w:r>
      <w:proofErr w:type="gramEnd"/>
      <w:r>
        <w:rPr>
          <w:rFonts w:ascii="EB Garamond" w:eastAsia="EB Garamond" w:hAnsi="EB Garamond" w:cs="EB Garamond"/>
          <w:sz w:val="24"/>
          <w:szCs w:val="24"/>
        </w:rPr>
        <w:t xml:space="preserve"> imagine going through his own cancer battle without Ben. </w:t>
      </w:r>
    </w:p>
    <w:p w14:paraId="0000001C" w14:textId="77777777" w:rsidR="00DF459A" w:rsidRDefault="00957E38">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Denali tries to be strong for Ben, just like Ben did for him back when he was sick.</w:t>
      </w:r>
    </w:p>
    <w:p w14:paraId="0000001D" w14:textId="77777777" w:rsidR="00DF459A" w:rsidRDefault="00DF459A">
      <w:pPr>
        <w:rPr>
          <w:rFonts w:ascii="EB Garamond" w:eastAsia="EB Garamond" w:hAnsi="EB Garamond" w:cs="EB Garamond"/>
          <w:sz w:val="24"/>
          <w:szCs w:val="24"/>
        </w:rPr>
      </w:pPr>
    </w:p>
    <w:p w14:paraId="0000001E" w14:textId="77777777" w:rsidR="00DF459A" w:rsidRDefault="00957E38">
      <w:pPr>
        <w:rPr>
          <w:rFonts w:ascii="EB Garamond" w:eastAsia="EB Garamond" w:hAnsi="EB Garamond" w:cs="EB Garamond"/>
          <w:b/>
          <w:sz w:val="24"/>
          <w:szCs w:val="24"/>
        </w:rPr>
      </w:pPr>
      <w:r>
        <w:rPr>
          <w:rFonts w:ascii="EB Garamond" w:eastAsia="EB Garamond" w:hAnsi="EB Garamond" w:cs="EB Garamond"/>
          <w:b/>
          <w:sz w:val="24"/>
          <w:szCs w:val="24"/>
        </w:rPr>
        <w:t>Denali’s Last Night</w:t>
      </w:r>
    </w:p>
    <w:p w14:paraId="0000001F" w14:textId="77777777" w:rsidR="00DF459A" w:rsidRDefault="00957E38">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This scene returns to the opening setting / beach, but a sunset.</w:t>
      </w:r>
    </w:p>
    <w:p w14:paraId="00000020" w14:textId="77777777" w:rsidR="00DF459A" w:rsidRDefault="00957E38">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Denali describes Ben letting him sleep on his chest.</w:t>
      </w:r>
    </w:p>
    <w:p w14:paraId="00000021" w14:textId="77777777" w:rsidR="00DF459A" w:rsidRDefault="00957E38">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Denali describes a scientist who studied dogs and thought we could learn a lot from them, who wrote, “When someone you love walks through the door, even if it happens five times a day, you should go totally insane with joy.” </w:t>
      </w:r>
    </w:p>
    <w:p w14:paraId="00000022" w14:textId="77777777" w:rsidR="00DF459A" w:rsidRDefault="00957E38">
      <w:pPr>
        <w:rPr>
          <w:rFonts w:ascii="EB Garamond" w:eastAsia="EB Garamond" w:hAnsi="EB Garamond" w:cs="EB Garamond"/>
          <w:sz w:val="24"/>
          <w:szCs w:val="24"/>
        </w:rPr>
      </w:pPr>
      <w:r>
        <w:rPr>
          <w:rFonts w:ascii="EB Garamond" w:eastAsia="EB Garamond" w:hAnsi="EB Garamond" w:cs="EB Garamond"/>
          <w:sz w:val="24"/>
          <w:szCs w:val="24"/>
        </w:rPr>
        <w:tab/>
      </w:r>
    </w:p>
    <w:p w14:paraId="00000023" w14:textId="77777777" w:rsidR="00DF459A" w:rsidRDefault="00DF459A">
      <w:pPr>
        <w:rPr>
          <w:rFonts w:ascii="EB Garamond" w:eastAsia="EB Garamond" w:hAnsi="EB Garamond" w:cs="EB Garamond"/>
          <w:sz w:val="24"/>
          <w:szCs w:val="24"/>
        </w:rPr>
      </w:pPr>
    </w:p>
    <w:p w14:paraId="00000024" w14:textId="77777777" w:rsidR="00DF459A" w:rsidRDefault="00DF459A">
      <w:pPr>
        <w:rPr>
          <w:rFonts w:ascii="EB Garamond" w:eastAsia="EB Garamond" w:hAnsi="EB Garamond" w:cs="EB Garamond"/>
          <w:sz w:val="24"/>
          <w:szCs w:val="24"/>
        </w:rPr>
      </w:pPr>
    </w:p>
    <w:p w14:paraId="00000025" w14:textId="77777777" w:rsidR="00DF459A" w:rsidRDefault="00DF459A">
      <w:pPr>
        <w:rPr>
          <w:rFonts w:ascii="EB Garamond" w:eastAsia="EB Garamond" w:hAnsi="EB Garamond" w:cs="EB Garamond"/>
        </w:rPr>
      </w:pPr>
    </w:p>
    <w:sectPr w:rsidR="00DF459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3FC"/>
    <w:multiLevelType w:val="multilevel"/>
    <w:tmpl w:val="B278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76FF2"/>
    <w:multiLevelType w:val="multilevel"/>
    <w:tmpl w:val="EBC8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E5BFB"/>
    <w:multiLevelType w:val="multilevel"/>
    <w:tmpl w:val="D842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32C0A"/>
    <w:multiLevelType w:val="multilevel"/>
    <w:tmpl w:val="82AA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5374DC"/>
    <w:multiLevelType w:val="multilevel"/>
    <w:tmpl w:val="DE24A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CB13F0"/>
    <w:multiLevelType w:val="multilevel"/>
    <w:tmpl w:val="1270A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9A"/>
    <w:rsid w:val="003675C0"/>
    <w:rsid w:val="0084234B"/>
    <w:rsid w:val="00957E38"/>
    <w:rsid w:val="00D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61C93-6070-446E-A96F-BBFDEB43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2zQbsEGh_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Karin Hess</cp:lastModifiedBy>
  <cp:revision>2</cp:revision>
  <dcterms:created xsi:type="dcterms:W3CDTF">2021-06-10T16:19:00Z</dcterms:created>
  <dcterms:modified xsi:type="dcterms:W3CDTF">2021-06-10T16:19:00Z</dcterms:modified>
</cp:coreProperties>
</file>